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4978" w:rsidRDefault="00B54978" w:rsidP="00B54978">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VISTA</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kern w:val="0"/>
          <w:sz w:val="26"/>
          <w:szCs w:val="26"/>
          <w:lang w:val="en-US"/>
        </w:rPr>
      </w:pPr>
      <w:proofErr w:type="spellStart"/>
      <w:r>
        <w:rPr>
          <w:rFonts w:ascii="AppleSystemUIFont" w:hAnsi="AppleSystemUIFont" w:cs="AppleSystemUIFont"/>
          <w:kern w:val="0"/>
          <w:sz w:val="26"/>
          <w:szCs w:val="26"/>
          <w:lang w:val="en-US"/>
        </w:rPr>
        <w:t>CommunityStudio</w:t>
      </w:r>
      <w:proofErr w:type="spellEnd"/>
      <w:r>
        <w:rPr>
          <w:rFonts w:ascii="AppleSystemUIFont" w:hAnsi="AppleSystemUIFont" w:cs="AppleSystemUIFont"/>
          <w:kern w:val="0"/>
          <w:sz w:val="26"/>
          <w:szCs w:val="26"/>
          <w:lang w:val="en-US"/>
        </w:rPr>
        <w:t xml:space="preserve"> City</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Type1-2 bedrooms</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 xml:space="preserve">Starting </w:t>
      </w:r>
      <w:proofErr w:type="spellStart"/>
      <w:r>
        <w:rPr>
          <w:rFonts w:ascii="AppleSystemUIFont" w:hAnsi="AppleSystemUIFont" w:cs="AppleSystemUIFont"/>
          <w:kern w:val="0"/>
          <w:sz w:val="26"/>
          <w:szCs w:val="26"/>
          <w:lang w:val="en-US"/>
        </w:rPr>
        <w:t>PriceFrom</w:t>
      </w:r>
      <w:proofErr w:type="spellEnd"/>
      <w:r>
        <w:rPr>
          <w:rFonts w:ascii="AppleSystemUIFont" w:hAnsi="AppleSystemUIFont" w:cs="AppleSystemUIFont"/>
          <w:kern w:val="0"/>
          <w:sz w:val="26"/>
          <w:szCs w:val="26"/>
          <w:lang w:val="en-US"/>
        </w:rPr>
        <w:t xml:space="preserve"> AED 1.1 MN</w:t>
      </w:r>
    </w:p>
    <w:p w:rsidR="00B54978" w:rsidRDefault="00B54978" w:rsidP="00B54978">
      <w:pPr>
        <w:autoSpaceDE w:val="0"/>
        <w:autoSpaceDN w:val="0"/>
        <w:adjustRightInd w:val="0"/>
        <w:spacing w:after="40"/>
        <w:rPr>
          <w:rFonts w:ascii="AppleSystemUIFont" w:hAnsi="AppleSystemUIFont" w:cs="AppleSystemUIFont"/>
          <w:b/>
          <w:bCs/>
          <w:kern w:val="0"/>
          <w:sz w:val="32"/>
          <w:szCs w:val="32"/>
          <w:lang w:val="en-US"/>
        </w:rPr>
      </w:pPr>
      <w:r>
        <w:rPr>
          <w:rFonts w:ascii="AppleSystemUIFont" w:hAnsi="AppleSystemUIFont" w:cs="AppleSystemUIFont"/>
          <w:b/>
          <w:bCs/>
          <w:kern w:val="0"/>
          <w:sz w:val="32"/>
          <w:szCs w:val="32"/>
          <w:lang w:val="en-US"/>
        </w:rPr>
        <w:t>LIVE AT THE FOREFRONT OF DUBAI’S EVOLUTION</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 vista into the future, this residence in the heart of Dubai Studio City welcomes you. Get access to one of the capital’s fast-flourishing business hubs, a growing home for the creative industry, and the perfect haven for families and professionals who want to balance sleek serenity with connected living.</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AMENITIES &amp; SERVICES</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Your modern, low-rise residence offers the kind of services both professionals and young families need. Azizi Vista strikes a welcoming atmosphere with a mix of greenery and leisure facilities. And, with the cafés and restaurants of Dubai Studio City so close by, it will feel as though the whole city is at your service. </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AMPLE GARAGE PARKING</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STUNNING CITY VIEWS</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INVITING SWIMMING POOL</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ELEGANT RECEPTION AREA</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YOGA ZONE</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BBQ AREA</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KIDS’ PLAY AREA</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spacing w:after="40"/>
        <w:rPr>
          <w:rFonts w:ascii="AppleSystemUIFont" w:hAnsi="AppleSystemUIFont" w:cs="AppleSystemUIFont"/>
          <w:b/>
          <w:bCs/>
          <w:kern w:val="0"/>
          <w:sz w:val="32"/>
          <w:szCs w:val="32"/>
          <w:lang w:val="en-US"/>
        </w:rPr>
      </w:pPr>
      <w:r>
        <w:rPr>
          <w:rFonts w:ascii="AppleSystemUIFont" w:hAnsi="AppleSystemUIFont" w:cs="AppleSystemUIFont"/>
          <w:b/>
          <w:bCs/>
          <w:kern w:val="0"/>
          <w:sz w:val="32"/>
          <w:szCs w:val="32"/>
          <w:lang w:val="en-US"/>
        </w:rPr>
        <w:t>EXPLORE YOUR NEW neighborhood</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As you expand your radius from Azizi Vista, more and more options reveal themselves. The Equestrian Club and Dubai Autodrome are easily accessible, while the attractions of Dubai Sports City and Expo City Dubai are within close reach. Naturally, the residence offers you great road links. But for adventures further afield, Al Maktoum International Airport is just 25 minutes away.</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SZR/MOHAMMAED BIN ZAYED ROAD</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3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MOTOR CITY/DUBAI AUTODROME</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3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AL KHAIL ROAD</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8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AL MAKTOUM INTERNATIONAL AIRPORT(DWC)</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25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EQUESTARIAN CLUB</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2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lastRenderedPageBreak/>
        <w:t>THE PALM JUMEIRAH</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24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DUBAI EYE</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18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DUBAI MARINA &amp; JBR</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19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EXPO CITY DUBAI</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20 MINS</w:t>
      </w:r>
    </w:p>
    <w:p w:rsidR="00B54978" w:rsidRDefault="00B54978" w:rsidP="00B54978">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DUBAI SPORTS CITY</w:t>
      </w:r>
      <w:r>
        <w:rPr>
          <w:rFonts w:ascii="MS Gothic" w:eastAsia="MS Gothic" w:hAnsi="MS Gothic" w:cs="MS Gothic" w:hint="eastAsia"/>
          <w:b/>
          <w:bCs/>
          <w:kern w:val="0"/>
          <w:sz w:val="26"/>
          <w:szCs w:val="26"/>
          <w:lang w:val="en-US"/>
        </w:rPr>
        <w:t> </w:t>
      </w:r>
      <w:r>
        <w:rPr>
          <w:rFonts w:ascii="AppleSystemUIFont" w:hAnsi="AppleSystemUIFont" w:cs="AppleSystemUIFont"/>
          <w:kern w:val="0"/>
          <w:sz w:val="26"/>
          <w:szCs w:val="26"/>
          <w:lang w:val="en-US"/>
        </w:rPr>
        <w:t>7 MINS</w:t>
      </w:r>
    </w:p>
    <w:p w:rsidR="00B54978" w:rsidRDefault="00B54978" w:rsidP="00B54978">
      <w:pPr>
        <w:autoSpaceDE w:val="0"/>
        <w:autoSpaceDN w:val="0"/>
        <w:adjustRightInd w:val="0"/>
        <w:spacing w:after="40"/>
        <w:rPr>
          <w:rFonts w:ascii="AppleSystemUIFont" w:hAnsi="AppleSystemUIFont" w:cs="AppleSystemUIFont"/>
          <w:b/>
          <w:bCs/>
          <w:kern w:val="0"/>
          <w:sz w:val="32"/>
          <w:szCs w:val="32"/>
          <w:lang w:val="en-US"/>
        </w:rPr>
      </w:pPr>
      <w:r>
        <w:rPr>
          <w:rFonts w:ascii="AppleSystemUIFont" w:hAnsi="AppleSystemUIFont" w:cs="AppleSystemUIFont"/>
          <w:b/>
          <w:bCs/>
          <w:kern w:val="0"/>
          <w:sz w:val="32"/>
          <w:szCs w:val="32"/>
          <w:lang w:val="en-US"/>
        </w:rPr>
        <w:t>FIND YOUR HEART’S DESIRE</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You're searching for more than just a place to live, you're on a journey of discovery—and the destination is your dream home. Of course, your residence needs to support your lifestyle, but, above all, it must be perfect. Whether you're looking for something specific, or just curious, make a considered decision. Discover more of what Azizi has to offer.</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Contact Us</w:t>
      </w:r>
    </w:p>
    <w:p w:rsidR="00B54978" w:rsidRDefault="00B54978" w:rsidP="00B54978">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Register your interest, schedule a private showing or request a callback by filling out the form.</w:t>
      </w: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B54978" w:rsidRDefault="00B54978" w:rsidP="00B54978">
      <w:pPr>
        <w:autoSpaceDE w:val="0"/>
        <w:autoSpaceDN w:val="0"/>
        <w:adjustRightInd w:val="0"/>
        <w:rPr>
          <w:rFonts w:ascii="AppleSystemUIFont" w:hAnsi="AppleSystemUIFont" w:cs="AppleSystemUIFont"/>
          <w:kern w:val="0"/>
          <w:sz w:val="26"/>
          <w:szCs w:val="26"/>
          <w:lang w:val="en-US"/>
        </w:rPr>
      </w:pPr>
    </w:p>
    <w:p w:rsidR="00A7368B" w:rsidRPr="00B54978" w:rsidRDefault="00A7368B">
      <w:pPr>
        <w:rPr>
          <w:lang w:val="en-US"/>
        </w:rPr>
      </w:pPr>
    </w:p>
    <w:sectPr w:rsidR="00A7368B" w:rsidRPr="00B54978" w:rsidSect="00B5497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65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78"/>
    <w:rsid w:val="001C22D2"/>
    <w:rsid w:val="00A7368B"/>
    <w:rsid w:val="00B35E58"/>
    <w:rsid w:val="00B5497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A293CD4-98A9-E140-8922-E34229C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9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9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49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49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49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49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9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9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9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9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9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9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9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49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49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9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9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978"/>
    <w:rPr>
      <w:rFonts w:eastAsiaTheme="majorEastAsia" w:cstheme="majorBidi"/>
      <w:color w:val="272727" w:themeColor="text1" w:themeTint="D8"/>
    </w:rPr>
  </w:style>
  <w:style w:type="paragraph" w:styleId="Title">
    <w:name w:val="Title"/>
    <w:basedOn w:val="Normal"/>
    <w:next w:val="Normal"/>
    <w:link w:val="TitleChar"/>
    <w:uiPriority w:val="10"/>
    <w:qFormat/>
    <w:rsid w:val="00B549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9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9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9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9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978"/>
    <w:rPr>
      <w:i/>
      <w:iCs/>
      <w:color w:val="404040" w:themeColor="text1" w:themeTint="BF"/>
    </w:rPr>
  </w:style>
  <w:style w:type="paragraph" w:styleId="ListParagraph">
    <w:name w:val="List Paragraph"/>
    <w:basedOn w:val="Normal"/>
    <w:uiPriority w:val="34"/>
    <w:qFormat/>
    <w:rsid w:val="00B54978"/>
    <w:pPr>
      <w:ind w:left="720"/>
      <w:contextualSpacing/>
    </w:pPr>
  </w:style>
  <w:style w:type="character" w:styleId="IntenseEmphasis">
    <w:name w:val="Intense Emphasis"/>
    <w:basedOn w:val="DefaultParagraphFont"/>
    <w:uiPriority w:val="21"/>
    <w:qFormat/>
    <w:rsid w:val="00B54978"/>
    <w:rPr>
      <w:i/>
      <w:iCs/>
      <w:color w:val="2F5496" w:themeColor="accent1" w:themeShade="BF"/>
    </w:rPr>
  </w:style>
  <w:style w:type="paragraph" w:styleId="IntenseQuote">
    <w:name w:val="Intense Quote"/>
    <w:basedOn w:val="Normal"/>
    <w:next w:val="Normal"/>
    <w:link w:val="IntenseQuoteChar"/>
    <w:uiPriority w:val="30"/>
    <w:qFormat/>
    <w:rsid w:val="00B54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4978"/>
    <w:rPr>
      <w:i/>
      <w:iCs/>
      <w:color w:val="2F5496" w:themeColor="accent1" w:themeShade="BF"/>
    </w:rPr>
  </w:style>
  <w:style w:type="character" w:styleId="IntenseReference">
    <w:name w:val="Intense Reference"/>
    <w:basedOn w:val="DefaultParagraphFont"/>
    <w:uiPriority w:val="32"/>
    <w:qFormat/>
    <w:rsid w:val="00B54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FOX MEDIA</dc:creator>
  <cp:keywords/>
  <dc:description/>
  <cp:lastModifiedBy>SMART FOX MEDIA</cp:lastModifiedBy>
  <cp:revision>1</cp:revision>
  <dcterms:created xsi:type="dcterms:W3CDTF">2024-12-23T10:33:00Z</dcterms:created>
  <dcterms:modified xsi:type="dcterms:W3CDTF">2024-12-23T10:33:00Z</dcterms:modified>
</cp:coreProperties>
</file>